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F53BAE" w:rsidRDefault="00F84476" w:rsidP="00F8447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>Д</w:t>
      </w:r>
      <w:bookmarkStart w:id="0" w:name="_GoBack"/>
      <w:bookmarkEnd w:id="0"/>
      <w:r w:rsidRPr="00F53BAE">
        <w:rPr>
          <w:rFonts w:ascii="Times New Roman" w:hAnsi="Times New Roman" w:cs="Times New Roman"/>
          <w:b/>
          <w:sz w:val="20"/>
          <w:szCs w:val="20"/>
        </w:rPr>
        <w:t>невен ред</w:t>
      </w:r>
    </w:p>
    <w:p w:rsidR="00F84476" w:rsidRPr="00F53BAE" w:rsidRDefault="00F84476" w:rsidP="00F844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84476" w:rsidRPr="00F53BAE" w:rsidRDefault="00F84476" w:rsidP="00F844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53BAE" w:rsidRPr="00F53BAE" w:rsidRDefault="00F53BAE" w:rsidP="00A20E17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„ПРЯКА ДЕМОКРАЦИЯ”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„Благоденствие- Обединение- Градивност”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„ПРАВОТО”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„АБВ </w:t>
      </w:r>
      <w:r w:rsidRPr="00F53BAE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F53BAE">
        <w:rPr>
          <w:rFonts w:ascii="Times New Roman" w:hAnsi="Times New Roman" w:cs="Times New Roman"/>
          <w:b/>
          <w:sz w:val="20"/>
          <w:szCs w:val="20"/>
        </w:rPr>
        <w:t>Алтернатива за българско възраждане</w:t>
      </w:r>
      <w:r w:rsidRPr="00F53BAE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F53BAE">
        <w:rPr>
          <w:rFonts w:ascii="Times New Roman" w:hAnsi="Times New Roman" w:cs="Times New Roman"/>
          <w:b/>
          <w:sz w:val="20"/>
          <w:szCs w:val="20"/>
        </w:rPr>
        <w:t xml:space="preserve">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„ИМА ТАКЪВ НАРОД”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„БЪЛГАРСКО НАЦИОНАЛНО ОБЕДИНЕНИЕ - БНО”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„ДВИЖЕНИЕ ЗА ПРАВА И СВОБОДИ- ДПС”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ПП„КОНСЕРВАТИВНО ОБЕДИНЕНИЕ НА ДЕСНИЦАТА - КОД”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>Назначаване съставите на СИК в Община Никопол,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>Назначаване съставите на СИК в Община Левски,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„МИР”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„БЪЛГАРСКИ СЪЮЗ ЗА ДИРЕКТНА ДЕМОКРАЦИЯ”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„ВЪЗРАЖДАНЕ НА ОТЕЧЕСТВОТО”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„ВМРО”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„ОБЩЕСТВО ЗА НОВА БЪЛГАРИЯ”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Партия „ГЛАС НАРОДЕН”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Регистрация на кандидатска листа на Коалиция „БСП ЗА БЪЛГАРИЯ”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Партия „ВЪЗРАЖДАНЕ”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„ПАТРИОТИЧНА КОАЛИЦИЯ - ВОЛЯ И НФСБ”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„ДВИЖЕНИЕ ЗАЕДНО ЗА ПРОМЯНА”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F53BAE" w:rsidRPr="00F53BAE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F53BAE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ПП „АТАКА” за участие </w:t>
      </w:r>
      <w:r w:rsidRPr="00F53BA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F53BAE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A20E17" w:rsidRDefault="00F53BAE" w:rsidP="00F53BAE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BAE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F53BAE">
        <w:rPr>
          <w:rFonts w:ascii="Times New Roman" w:hAnsi="Times New Roman" w:cs="Times New Roman"/>
          <w:b/>
          <w:sz w:val="20"/>
          <w:szCs w:val="20"/>
        </w:rPr>
        <w:t xml:space="preserve"> в ОБЩИНА ЧЕРВЕН БРЯГ за произвеждане на  изборите за народни представители на </w:t>
      </w:r>
      <w:r w:rsidRPr="00F53BAE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Pr="00F53BAE">
        <w:rPr>
          <w:rFonts w:ascii="Times New Roman" w:hAnsi="Times New Roman" w:cs="Times New Roman"/>
          <w:b/>
          <w:sz w:val="20"/>
          <w:szCs w:val="20"/>
        </w:rPr>
        <w:t>-ти април 2021 г. в Петнадесети изборен район-Плевенски.</w:t>
      </w:r>
    </w:p>
    <w:p w:rsidR="004C7EF0" w:rsidRPr="004C7EF0" w:rsidRDefault="004C7EF0" w:rsidP="004C7EF0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4C7EF0">
        <w:rPr>
          <w:rFonts w:ascii="Times New Roman" w:hAnsi="Times New Roman" w:cs="Times New Roman"/>
          <w:b/>
          <w:sz w:val="20"/>
          <w:szCs w:val="20"/>
        </w:rPr>
        <w:t>Назначаване съставите на СИК в Община Плевен,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4C7EF0" w:rsidRPr="004C7EF0" w:rsidRDefault="004C7EF0" w:rsidP="004C7EF0">
      <w:pPr>
        <w:ind w:left="360" w:right="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065B" w:rsidRPr="00F53BAE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F065B" w:rsidRPr="00F53BAE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C7EF0"/>
    <w:rsid w:val="004F64E8"/>
    <w:rsid w:val="006477AC"/>
    <w:rsid w:val="00720D32"/>
    <w:rsid w:val="007245F8"/>
    <w:rsid w:val="007472E7"/>
    <w:rsid w:val="00A20E17"/>
    <w:rsid w:val="00C14A14"/>
    <w:rsid w:val="00CB0472"/>
    <w:rsid w:val="00CB1380"/>
    <w:rsid w:val="00CF4B92"/>
    <w:rsid w:val="00DA6A71"/>
    <w:rsid w:val="00E15814"/>
    <w:rsid w:val="00ED1D9A"/>
    <w:rsid w:val="00F0409A"/>
    <w:rsid w:val="00F53BAE"/>
    <w:rsid w:val="00F84476"/>
    <w:rsid w:val="00F9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2021-03-01T16:31:00Z</dcterms:created>
  <dcterms:modified xsi:type="dcterms:W3CDTF">2021-03-01T17:25:00Z</dcterms:modified>
</cp:coreProperties>
</file>