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Pr="00227C30" w:rsidRDefault="0093507F" w:rsidP="0093507F">
      <w:pPr>
        <w:jc w:val="center"/>
        <w:rPr>
          <w:rFonts w:cstheme="minorHAnsi"/>
        </w:rPr>
      </w:pPr>
      <w:r w:rsidRPr="00227C30">
        <w:rPr>
          <w:rFonts w:cstheme="minorHAnsi"/>
        </w:rPr>
        <w:t>ДНЕВЕН РЕД</w:t>
      </w:r>
    </w:p>
    <w:p w:rsidR="00B342FA" w:rsidRPr="00227C30" w:rsidRDefault="00227C30" w:rsidP="00227C30">
      <w:pPr>
        <w:pStyle w:val="a3"/>
        <w:numPr>
          <w:ilvl w:val="0"/>
          <w:numId w:val="10"/>
        </w:numPr>
        <w:rPr>
          <w:rFonts w:cstheme="minorHAnsi"/>
        </w:rPr>
      </w:pPr>
      <w:r w:rsidRPr="00227C30">
        <w:rPr>
          <w:rFonts w:cstheme="minorHAnsi"/>
        </w:rPr>
        <w:t>Промени в съставите на СИК в ОБЩИНА ПЛЕВЕН за произвеждане на  изборите за народни представители на 11-ти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ind w:right="49"/>
        <w:jc w:val="both"/>
        <w:rPr>
          <w:rFonts w:cstheme="minorHAnsi"/>
        </w:rPr>
      </w:pPr>
      <w:r w:rsidRPr="00227C30">
        <w:rPr>
          <w:rFonts w:eastAsia="Times New Roman" w:cstheme="minorHAnsi"/>
          <w:color w:val="333333"/>
        </w:rPr>
        <w:t>Промени в съставите на СИК</w:t>
      </w:r>
      <w:r w:rsidRPr="00227C30">
        <w:rPr>
          <w:rFonts w:cstheme="minorHAnsi"/>
        </w:rPr>
        <w:t xml:space="preserve"> в ОБЩИНА ПОРДИМ за произвеждане на  изборите за народни представители на </w:t>
      </w:r>
      <w:r w:rsidRPr="00227C30">
        <w:rPr>
          <w:rFonts w:cstheme="minorHAnsi"/>
          <w:lang w:val="ru-RU"/>
        </w:rPr>
        <w:t>11</w:t>
      </w:r>
      <w:r w:rsidRPr="00227C30">
        <w:rPr>
          <w:rFonts w:cstheme="minorHAnsi"/>
        </w:rPr>
        <w:t>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ind w:right="49"/>
        <w:jc w:val="both"/>
        <w:rPr>
          <w:rFonts w:cstheme="minorHAnsi"/>
        </w:rPr>
      </w:pPr>
      <w:r w:rsidRPr="00227C30">
        <w:rPr>
          <w:rFonts w:eastAsia="Times New Roman" w:cstheme="minorHAnsi"/>
          <w:color w:val="333333"/>
        </w:rPr>
        <w:t>Промени в съставите на СИК</w:t>
      </w:r>
      <w:r w:rsidRPr="00227C30">
        <w:rPr>
          <w:rFonts w:cstheme="minorHAnsi"/>
        </w:rPr>
        <w:t xml:space="preserve"> в ОБЩИНА ДОЛНИ ДЪБНИК за произвеждане на  изборите за народни представители на </w:t>
      </w:r>
      <w:r w:rsidRPr="00227C30">
        <w:rPr>
          <w:rFonts w:cstheme="minorHAnsi"/>
          <w:lang w:val="ru-RU"/>
        </w:rPr>
        <w:t>11</w:t>
      </w:r>
      <w:r w:rsidRPr="00227C30">
        <w:rPr>
          <w:rFonts w:cstheme="minorHAnsi"/>
        </w:rPr>
        <w:t>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ind w:right="49"/>
        <w:jc w:val="both"/>
        <w:rPr>
          <w:rFonts w:cstheme="minorHAnsi"/>
        </w:rPr>
      </w:pPr>
      <w:r w:rsidRPr="00227C30">
        <w:rPr>
          <w:rFonts w:eastAsia="Times New Roman" w:cstheme="minorHAnsi"/>
          <w:color w:val="333333"/>
        </w:rPr>
        <w:t>Промени в съставите на СИК</w:t>
      </w:r>
      <w:r w:rsidRPr="00227C30">
        <w:rPr>
          <w:rFonts w:cstheme="minorHAnsi"/>
        </w:rPr>
        <w:t xml:space="preserve"> в ОБЩИНА КНЕЖА за произвеждане на  изборите за народни представители на </w:t>
      </w:r>
      <w:r w:rsidRPr="00227C30">
        <w:rPr>
          <w:rFonts w:cstheme="minorHAnsi"/>
          <w:lang w:val="ru-RU"/>
        </w:rPr>
        <w:t>11</w:t>
      </w:r>
      <w:r w:rsidRPr="00227C30">
        <w:rPr>
          <w:rFonts w:cstheme="minorHAnsi"/>
        </w:rPr>
        <w:t>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ind w:right="49"/>
        <w:jc w:val="both"/>
        <w:rPr>
          <w:rFonts w:cstheme="minorHAnsi"/>
        </w:rPr>
      </w:pPr>
      <w:r w:rsidRPr="00227C30">
        <w:rPr>
          <w:rFonts w:eastAsia="Times New Roman" w:cstheme="minorHAnsi"/>
          <w:color w:val="333333"/>
        </w:rPr>
        <w:t>Промени в съставите на СИК</w:t>
      </w:r>
      <w:r w:rsidRPr="00227C30">
        <w:rPr>
          <w:rFonts w:cstheme="minorHAnsi"/>
        </w:rPr>
        <w:t xml:space="preserve"> в ОБЩИНА ГУЛЯНЦИ за произвеждане на  изборите за народни представители на </w:t>
      </w:r>
      <w:r w:rsidRPr="00227C30">
        <w:rPr>
          <w:rFonts w:cstheme="minorHAnsi"/>
          <w:lang w:val="ru-RU"/>
        </w:rPr>
        <w:t>11</w:t>
      </w:r>
      <w:r w:rsidRPr="00227C30">
        <w:rPr>
          <w:rFonts w:cstheme="minorHAnsi"/>
        </w:rPr>
        <w:t>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</w:rPr>
      </w:pPr>
      <w:r w:rsidRPr="00227C30">
        <w:rPr>
          <w:rFonts w:eastAsia="Times New Roman" w:cstheme="minorHAnsi"/>
          <w:color w:val="333333"/>
        </w:rPr>
        <w:t xml:space="preserve">Регистрация на </w:t>
      </w:r>
      <w:proofErr w:type="spellStart"/>
      <w:r w:rsidRPr="00227C30">
        <w:rPr>
          <w:rFonts w:eastAsia="Times New Roman" w:cstheme="minorHAnsi"/>
          <w:color w:val="333333"/>
        </w:rPr>
        <w:t>застъпници</w:t>
      </w:r>
      <w:proofErr w:type="spellEnd"/>
      <w:r w:rsidRPr="00227C30">
        <w:rPr>
          <w:rFonts w:eastAsia="Times New Roman" w:cstheme="minorHAnsi"/>
          <w:color w:val="333333"/>
        </w:rPr>
        <w:t xml:space="preserve"> на кандидатската листа на ПП „ГЕРБ” в избирателни секции на територията на Област Плевен за изборите за народни представители на 4-ти април 2021 г.</w:t>
      </w:r>
    </w:p>
    <w:p w:rsidR="00227C30" w:rsidRPr="00227C30" w:rsidRDefault="00227C30" w:rsidP="00227C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227C30">
        <w:rPr>
          <w:rFonts w:eastAsia="Times New Roman" w:cstheme="minorHAnsi"/>
          <w:color w:val="333333"/>
        </w:rPr>
        <w:t xml:space="preserve">Утвърждава  образец на формуляр </w:t>
      </w:r>
      <w:r w:rsidRPr="00227C30">
        <w:rPr>
          <w:rFonts w:eastAsia="Times New Roman" w:cstheme="minorHAnsi"/>
        </w:rPr>
        <w:t xml:space="preserve">за предаване на неизползван формуляр на протокол на СИК(Приложение № 96-НС-м)и приемане на формуляри на протокол на СИК(Приложение № 96-НС-хм и Приложение № 96-НС-кр), когато </w:t>
      </w:r>
      <w:r w:rsidRPr="00227C30">
        <w:rPr>
          <w:rFonts w:eastAsia="Times New Roman" w:cstheme="minorHAnsi"/>
          <w:noProof/>
        </w:rPr>
        <w:t>е преустановено машинното гласуване по чл. 269 ИК и е гласувано с хартиени бюлетини по решение на ЦИК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shd w:val="clear" w:color="auto" w:fill="FFFFFF"/>
        <w:spacing w:after="150"/>
        <w:ind w:right="49"/>
        <w:jc w:val="both"/>
        <w:rPr>
          <w:rFonts w:cstheme="minorHAnsi"/>
        </w:rPr>
      </w:pPr>
      <w:r w:rsidRPr="00227C30">
        <w:rPr>
          <w:rFonts w:eastAsia="Times New Roman" w:cstheme="minorHAnsi"/>
          <w:color w:val="333333"/>
        </w:rPr>
        <w:t>Промени в съставите на СИК</w:t>
      </w:r>
      <w:r w:rsidRPr="00227C30">
        <w:rPr>
          <w:rFonts w:cstheme="minorHAnsi"/>
        </w:rPr>
        <w:t xml:space="preserve"> в ОБЩИНА ДОЛНА МИТРОПОЛИЯ за произвеждане на  изборите за народни представители на </w:t>
      </w:r>
      <w:r w:rsidRPr="00227C30">
        <w:rPr>
          <w:rFonts w:cstheme="minorHAnsi"/>
          <w:lang w:val="ru-RU"/>
        </w:rPr>
        <w:t>11</w:t>
      </w:r>
      <w:r w:rsidRPr="00227C30">
        <w:rPr>
          <w:rFonts w:cstheme="minorHAnsi"/>
        </w:rPr>
        <w:t>-ти юли 2021 г. в Петнадесети изборен район-Плевенски.</w:t>
      </w:r>
    </w:p>
    <w:p w:rsidR="00227C30" w:rsidRPr="00227C30" w:rsidRDefault="00227C30" w:rsidP="00227C30">
      <w:pPr>
        <w:pStyle w:val="a3"/>
        <w:numPr>
          <w:ilvl w:val="0"/>
          <w:numId w:val="10"/>
        </w:numPr>
        <w:shd w:val="clear" w:color="auto" w:fill="FFFFFF"/>
        <w:spacing w:after="150"/>
        <w:ind w:right="49"/>
        <w:jc w:val="both"/>
        <w:rPr>
          <w:rFonts w:cstheme="minorHAnsi"/>
        </w:rPr>
      </w:pPr>
      <w:r w:rsidRPr="00227C30">
        <w:rPr>
          <w:rFonts w:cstheme="minorHAnsi"/>
        </w:rPr>
        <w:t>Наемане на технически сътрудници за подпомагане дейността на РИК – Плевен при приемане на протоколите от СИК след изборния ден и подготовката за предаване на книжата в ЦИК при произвеждане на изборите за народни представители на  11 юли 2021г.</w:t>
      </w:r>
    </w:p>
    <w:p w:rsidR="00227C30" w:rsidRPr="00227C30" w:rsidRDefault="00227C30" w:rsidP="00227C30">
      <w:pPr>
        <w:pStyle w:val="a3"/>
        <w:rPr>
          <w:rFonts w:cstheme="minorHAnsi"/>
        </w:rPr>
      </w:pPr>
    </w:p>
    <w:sectPr w:rsidR="00227C30" w:rsidRPr="00227C30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7E87"/>
    <w:rsid w:val="000F5AEB"/>
    <w:rsid w:val="00133021"/>
    <w:rsid w:val="00201DC6"/>
    <w:rsid w:val="00227C30"/>
    <w:rsid w:val="00284498"/>
    <w:rsid w:val="00300B84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6BCD"/>
    <w:rsid w:val="00C20CE2"/>
    <w:rsid w:val="00CC754E"/>
    <w:rsid w:val="00D550F3"/>
    <w:rsid w:val="00D90E1A"/>
    <w:rsid w:val="00DF00E0"/>
    <w:rsid w:val="00DF264D"/>
    <w:rsid w:val="00E11A7A"/>
    <w:rsid w:val="00E93605"/>
    <w:rsid w:val="00F0249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19</cp:revision>
  <dcterms:created xsi:type="dcterms:W3CDTF">2021-06-10T14:40:00Z</dcterms:created>
  <dcterms:modified xsi:type="dcterms:W3CDTF">2021-07-06T13:29:00Z</dcterms:modified>
</cp:coreProperties>
</file>