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D97969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CF58AB" w:rsidRDefault="00CF58AB" w:rsidP="00CF58AB">
      <w:pPr>
        <w:pStyle w:val="a3"/>
        <w:ind w:right="49"/>
        <w:jc w:val="both"/>
        <w:rPr>
          <w:rFonts w:ascii="Arial" w:hAnsi="Arial" w:cs="Arial"/>
          <w:sz w:val="20"/>
          <w:szCs w:val="20"/>
        </w:rPr>
      </w:pPr>
    </w:p>
    <w:p w:rsidR="00A63AE9" w:rsidRPr="00D97969" w:rsidRDefault="00D97969" w:rsidP="00D97969">
      <w:pPr>
        <w:pStyle w:val="a3"/>
        <w:numPr>
          <w:ilvl w:val="0"/>
          <w:numId w:val="16"/>
        </w:numPr>
        <w:ind w:right="540"/>
        <w:jc w:val="both"/>
        <w:rPr>
          <w:rFonts w:ascii="Verdana" w:hAnsi="Verdana" w:cs="Arial"/>
          <w:b/>
          <w:sz w:val="20"/>
          <w:szCs w:val="20"/>
        </w:rPr>
      </w:pPr>
      <w:r w:rsidRPr="00D97969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D97969">
        <w:rPr>
          <w:rFonts w:ascii="Verdana" w:hAnsi="Verdana"/>
          <w:b/>
          <w:sz w:val="20"/>
          <w:szCs w:val="20"/>
        </w:rPr>
        <w:t xml:space="preserve"> в ОБЩИНА ПЛЕВЕН за </w:t>
      </w:r>
      <w:r w:rsidRPr="00D97969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97969">
        <w:rPr>
          <w:rFonts w:ascii="Verdana" w:hAnsi="Verdana" w:cs="Arial"/>
          <w:b/>
          <w:sz w:val="20"/>
          <w:szCs w:val="20"/>
          <w:lang w:val="ru-RU"/>
        </w:rPr>
        <w:t>4</w:t>
      </w:r>
      <w:r w:rsidRPr="00D97969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D97969" w:rsidRPr="00D97969" w:rsidRDefault="00D97969" w:rsidP="00D97969">
      <w:pPr>
        <w:pStyle w:val="a3"/>
        <w:numPr>
          <w:ilvl w:val="0"/>
          <w:numId w:val="16"/>
        </w:numPr>
        <w:ind w:right="540"/>
        <w:jc w:val="both"/>
        <w:rPr>
          <w:rFonts w:ascii="Verdana" w:hAnsi="Verdana" w:cs="Arial"/>
          <w:b/>
          <w:sz w:val="20"/>
          <w:szCs w:val="20"/>
        </w:rPr>
      </w:pPr>
      <w:r w:rsidRPr="00D97969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D97969">
        <w:rPr>
          <w:rFonts w:ascii="Verdana" w:hAnsi="Verdana"/>
          <w:b/>
          <w:sz w:val="20"/>
          <w:szCs w:val="20"/>
        </w:rPr>
        <w:t xml:space="preserve"> в ОБЩИНА </w:t>
      </w:r>
      <w:r w:rsidRPr="00D97969">
        <w:rPr>
          <w:rFonts w:ascii="Verdana" w:hAnsi="Verdana"/>
          <w:b/>
          <w:sz w:val="20"/>
          <w:szCs w:val="20"/>
          <w:lang w:val="en-US"/>
        </w:rPr>
        <w:t>ГУЛЯНЦИ</w:t>
      </w:r>
      <w:r w:rsidRPr="00D97969">
        <w:rPr>
          <w:rFonts w:ascii="Verdana" w:hAnsi="Verdana"/>
          <w:b/>
          <w:sz w:val="20"/>
          <w:szCs w:val="20"/>
        </w:rPr>
        <w:t xml:space="preserve"> за </w:t>
      </w:r>
      <w:r w:rsidRPr="00D97969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97969">
        <w:rPr>
          <w:rFonts w:ascii="Verdana" w:hAnsi="Verdana" w:cs="Arial"/>
          <w:b/>
          <w:sz w:val="20"/>
          <w:szCs w:val="20"/>
          <w:lang w:val="ru-RU"/>
        </w:rPr>
        <w:t>4</w:t>
      </w:r>
      <w:r w:rsidRPr="00D97969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D97969" w:rsidRPr="00D97969" w:rsidRDefault="00D97969" w:rsidP="00D97969">
      <w:pPr>
        <w:pStyle w:val="a3"/>
        <w:numPr>
          <w:ilvl w:val="0"/>
          <w:numId w:val="16"/>
        </w:numPr>
        <w:ind w:right="540"/>
        <w:jc w:val="both"/>
        <w:rPr>
          <w:rFonts w:ascii="Verdana" w:hAnsi="Verdana" w:cs="Arial"/>
          <w:b/>
          <w:sz w:val="20"/>
          <w:szCs w:val="20"/>
        </w:rPr>
      </w:pPr>
      <w:r w:rsidRPr="00D97969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D97969">
        <w:rPr>
          <w:rFonts w:ascii="Verdana" w:hAnsi="Verdana"/>
          <w:b/>
          <w:sz w:val="20"/>
          <w:szCs w:val="20"/>
        </w:rPr>
        <w:t xml:space="preserve"> в ОБЩИНА ИСКЪР за </w:t>
      </w:r>
      <w:r w:rsidRPr="00D97969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97969">
        <w:rPr>
          <w:rFonts w:ascii="Verdana" w:hAnsi="Verdana" w:cs="Arial"/>
          <w:b/>
          <w:sz w:val="20"/>
          <w:szCs w:val="20"/>
          <w:lang w:val="ru-RU"/>
        </w:rPr>
        <w:t>4</w:t>
      </w:r>
      <w:r w:rsidRPr="00D97969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D97969" w:rsidRPr="00D97969" w:rsidRDefault="00D97969" w:rsidP="00D97969">
      <w:pPr>
        <w:pStyle w:val="a3"/>
        <w:numPr>
          <w:ilvl w:val="0"/>
          <w:numId w:val="16"/>
        </w:numPr>
        <w:ind w:right="540"/>
        <w:jc w:val="both"/>
        <w:rPr>
          <w:rFonts w:ascii="Verdana" w:hAnsi="Verdana" w:cs="Arial"/>
          <w:b/>
          <w:sz w:val="20"/>
          <w:szCs w:val="20"/>
        </w:rPr>
      </w:pPr>
      <w:r w:rsidRPr="00D97969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D97969">
        <w:rPr>
          <w:rFonts w:ascii="Verdana" w:hAnsi="Verdana"/>
          <w:b/>
          <w:sz w:val="20"/>
          <w:szCs w:val="20"/>
        </w:rPr>
        <w:t xml:space="preserve"> в ОБЩИНА ДОЛНА МИТРОПОЛИЯ</w:t>
      </w:r>
      <w:r w:rsidRPr="00D9796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97969">
        <w:rPr>
          <w:rFonts w:ascii="Verdana" w:hAnsi="Verdana"/>
          <w:b/>
          <w:sz w:val="20"/>
          <w:szCs w:val="20"/>
        </w:rPr>
        <w:t xml:space="preserve">за </w:t>
      </w:r>
      <w:r w:rsidRPr="00D97969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97969">
        <w:rPr>
          <w:rFonts w:ascii="Verdana" w:hAnsi="Verdana" w:cs="Arial"/>
          <w:b/>
          <w:sz w:val="20"/>
          <w:szCs w:val="20"/>
          <w:lang w:val="ru-RU"/>
        </w:rPr>
        <w:t>4</w:t>
      </w:r>
      <w:r w:rsidRPr="00D97969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D97969" w:rsidRPr="00D97969" w:rsidRDefault="00D97969" w:rsidP="00D97969">
      <w:pPr>
        <w:pStyle w:val="a3"/>
        <w:numPr>
          <w:ilvl w:val="0"/>
          <w:numId w:val="16"/>
        </w:numPr>
        <w:ind w:right="540"/>
        <w:jc w:val="both"/>
        <w:rPr>
          <w:rFonts w:ascii="Verdana" w:hAnsi="Verdana" w:cs="Arial"/>
          <w:b/>
          <w:sz w:val="20"/>
          <w:szCs w:val="20"/>
        </w:rPr>
      </w:pPr>
      <w:r w:rsidRPr="00D97969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секционните избирателни комисии</w:t>
      </w:r>
      <w:r w:rsidRPr="00D97969">
        <w:rPr>
          <w:rFonts w:ascii="Verdana" w:hAnsi="Verdana"/>
          <w:b/>
          <w:sz w:val="20"/>
          <w:szCs w:val="20"/>
        </w:rPr>
        <w:t xml:space="preserve"> в ОБЩИНА ДОЛНИ ДЪБНИК</w:t>
      </w:r>
      <w:r w:rsidRPr="00D97969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97969">
        <w:rPr>
          <w:rFonts w:ascii="Verdana" w:hAnsi="Verdana"/>
          <w:b/>
          <w:sz w:val="20"/>
          <w:szCs w:val="20"/>
        </w:rPr>
        <w:t xml:space="preserve">за </w:t>
      </w:r>
      <w:r w:rsidRPr="00D97969">
        <w:rPr>
          <w:rFonts w:ascii="Verdana" w:hAnsi="Verdana" w:cs="Arial"/>
          <w:b/>
          <w:sz w:val="20"/>
          <w:szCs w:val="20"/>
        </w:rPr>
        <w:t xml:space="preserve">произвеждане на  изборите за народни представители на </w:t>
      </w:r>
      <w:r w:rsidRPr="00D97969">
        <w:rPr>
          <w:rFonts w:ascii="Verdana" w:hAnsi="Verdana" w:cs="Arial"/>
          <w:b/>
          <w:sz w:val="20"/>
          <w:szCs w:val="20"/>
          <w:lang w:val="ru-RU"/>
        </w:rPr>
        <w:t>4</w:t>
      </w:r>
      <w:r w:rsidRPr="00D97969">
        <w:rPr>
          <w:rFonts w:ascii="Verdana" w:hAnsi="Verdana" w:cs="Arial"/>
          <w:b/>
          <w:sz w:val="20"/>
          <w:szCs w:val="20"/>
        </w:rPr>
        <w:t>-ти април 2021 г. в Петнадесети изборен район-Плевенски.</w:t>
      </w:r>
    </w:p>
    <w:p w:rsidR="00D97969" w:rsidRPr="00D97969" w:rsidRDefault="00D97969" w:rsidP="00D97969">
      <w:pPr>
        <w:pStyle w:val="a3"/>
        <w:numPr>
          <w:ilvl w:val="0"/>
          <w:numId w:val="16"/>
        </w:numPr>
        <w:ind w:right="540"/>
        <w:jc w:val="both"/>
        <w:rPr>
          <w:rFonts w:ascii="Verdana" w:hAnsi="Verdana"/>
          <w:b/>
          <w:sz w:val="20"/>
          <w:szCs w:val="20"/>
        </w:rPr>
      </w:pPr>
      <w:r w:rsidRPr="00D97969">
        <w:rPr>
          <w:rFonts w:ascii="Verdana" w:hAnsi="Verdana"/>
          <w:b/>
          <w:sz w:val="20"/>
          <w:szCs w:val="20"/>
        </w:rPr>
        <w:t>одобряване на графичен файл на предпечатния образец на бюлетината за гласуване в изборите за народни представители на 4-ти април 2021 г. в Петнадесети изборен район-Плевенски и одобряване на тираж на броя за отпечатване на бюлетината за гласуване в изборите за народни представители на 4-ти април 2021 г. в Петнадесети изборен район-Плевенски</w:t>
      </w:r>
    </w:p>
    <w:p w:rsidR="00D97969" w:rsidRPr="00D97969" w:rsidRDefault="00D97969" w:rsidP="00BD77A4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ind w:right="567"/>
        <w:jc w:val="both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D97969">
        <w:rPr>
          <w:rFonts w:ascii="Verdana" w:eastAsia="Times New Roman" w:hAnsi="Verdana" w:cs="Times New Roman"/>
          <w:b/>
          <w:color w:val="333333"/>
          <w:sz w:val="20"/>
          <w:szCs w:val="20"/>
        </w:rPr>
        <w:t>Определяне числения състав на подвижните секционни избирателни комисии /ПСИК/ според квотите на парламентарно представените партии и коалиции при произвеждането на избори за Народни представители на 04.04.2021г. в 15-ти изборен район</w:t>
      </w:r>
      <w:r w:rsidRPr="00D9796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D97969">
        <w:rPr>
          <w:rFonts w:ascii="Verdana" w:eastAsia="Times New Roman" w:hAnsi="Verdana" w:cs="Times New Roman"/>
          <w:b/>
          <w:color w:val="333333"/>
          <w:sz w:val="20"/>
          <w:szCs w:val="20"/>
        </w:rPr>
        <w:t>Плевенски</w:t>
      </w:r>
    </w:p>
    <w:p w:rsidR="00D97969" w:rsidRPr="00A63AE9" w:rsidRDefault="00D97969" w:rsidP="00A63AE9">
      <w:pPr>
        <w:ind w:right="540"/>
        <w:jc w:val="both"/>
        <w:rPr>
          <w:rFonts w:ascii="Arial" w:hAnsi="Arial" w:cs="Arial"/>
          <w:sz w:val="18"/>
          <w:szCs w:val="18"/>
        </w:rPr>
      </w:pPr>
    </w:p>
    <w:p w:rsidR="000F065B" w:rsidRPr="000F065B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0F065B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8"/>
  </w:num>
  <w:num w:numId="12">
    <w:abstractNumId w:val="0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217AA"/>
    <w:rsid w:val="000E6A87"/>
    <w:rsid w:val="000F065B"/>
    <w:rsid w:val="00113179"/>
    <w:rsid w:val="00153863"/>
    <w:rsid w:val="00153ECE"/>
    <w:rsid w:val="00335E0B"/>
    <w:rsid w:val="00395405"/>
    <w:rsid w:val="00421AB1"/>
    <w:rsid w:val="00481F88"/>
    <w:rsid w:val="004F64E8"/>
    <w:rsid w:val="00612096"/>
    <w:rsid w:val="006477AC"/>
    <w:rsid w:val="006E06AB"/>
    <w:rsid w:val="007157CC"/>
    <w:rsid w:val="00720D32"/>
    <w:rsid w:val="007472E7"/>
    <w:rsid w:val="007C370B"/>
    <w:rsid w:val="00A20E17"/>
    <w:rsid w:val="00A63AE9"/>
    <w:rsid w:val="00BD77A4"/>
    <w:rsid w:val="00C07EC5"/>
    <w:rsid w:val="00C14A14"/>
    <w:rsid w:val="00C43365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22</cp:revision>
  <dcterms:created xsi:type="dcterms:W3CDTF">2021-02-13T09:09:00Z</dcterms:created>
  <dcterms:modified xsi:type="dcterms:W3CDTF">2021-03-12T16:40:00Z</dcterms:modified>
</cp:coreProperties>
</file>